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bidi w:val="0"/>
        <w:spacing w:lineRule="auto" w:line="276" w:before="0" w:after="140"/>
        <w:jc w:val="start"/>
        <w:rPr/>
      </w:pPr>
      <w:r>
        <w:rPr>
          <w:rStyle w:val="Style14"/>
        </w:rPr>
        <w:t>Закрепленные территории:</w:t>
      </w:r>
    </w:p>
    <w:tbl>
      <w:tblPr>
        <w:tblW w:w="9638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872"/>
        <w:gridCol w:w="4766"/>
      </w:tblGrid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АО.Ханты-Мансийский Автономный округ - Югра, р-н.Нижневартовский, д.Вата, ул.Лесная</w:t>
            </w:r>
          </w:p>
        </w:tc>
        <w:tc>
          <w:tcPr>
            <w:tcW w:w="4766" w:type="dxa"/>
            <w:tcBorders/>
          </w:tcPr>
          <w:p>
            <w:pPr>
              <w:pStyle w:val="Style20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2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пер.Зеленый, 3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3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пер.Молодежный, 1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4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пер.Молодежный, 3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5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пер.Молодежный, 4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1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7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2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8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3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9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4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10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5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11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6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12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7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13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8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14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9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15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10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16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11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17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12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18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13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19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14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20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14а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21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15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22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16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23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17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24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18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25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19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26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20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27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22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28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23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29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24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30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25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31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26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32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27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33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28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34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30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35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31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36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32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37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33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38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34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39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35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40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36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41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37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42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38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43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38а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44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39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45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40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46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ул.Береговая, 43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47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ул.Кедровая, 1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48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ул.Кедровая, 1в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49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ул.Кедровая, 1б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50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ул.Кедровая, 1а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51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ул.Кедровая, 2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52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ул.Кедровая, 3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53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ул.Кедровая, 4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54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ул.Кедровая, 5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55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ул.Кедровая, 6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56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ул.Кедровая, 7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57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ул.Кедровая, 8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58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ул.Кедровая, 9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59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ул.Кедровая, 10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60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ул.Кедровая, 11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61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ул.Кедровая, 12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ул.Кедровая, 13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63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ул.Кедровая, 14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64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ул.Кедровая, 15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65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ул.Кедровая, 16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66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ул.Кедровая, 17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67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ул.Кедровая, 18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68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ул.Кедровая, 19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69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ул.Кедровая, 19а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70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ул.Лесная, 1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71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ул.Лесная, 2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72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ул.Лесная, 3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73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ул.Лесная, 4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74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ул.Лесная, 5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75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ул.Лесная, 6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76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ул.Лесная, 8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77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ул.Лесная, 8а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78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ул.Лесная, 9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79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ул.Лесная, 10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80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ул.Лесная, 11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81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ул.Лесная, 12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82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ул.Лесная, 14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83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ул.Лесная, 15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84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ул.Лесная, 17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85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ул.Лесная, 18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86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ул.Лесная, 18а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87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ул.Лесная, 19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88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ул.Лесная, 20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89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ул.Лесная, 21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90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ул.Лесная, 22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91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ул.Лесная, 23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92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ул.Лесная, 24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93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ул.Лесная, 25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94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ул.Лесная, 28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95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ул.Лесная, 30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96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ул.Лесная, 33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97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ул.Лесная, 35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98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ул.Лесная, 36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99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ул.Мысовая, 1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100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ул.Мысовая, 3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101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ул.Мысовая, 4а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102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ул.Мысовая, 5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103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ул.Новая, 2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104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ул.Новая, 4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105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ул.Новая, 6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106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ул.Новая, 8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107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ул.Победы, 4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108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1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109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1в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110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1б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111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2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112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3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113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4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114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5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115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7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116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8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117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9а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118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9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119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10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120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11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121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11а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122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12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123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14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124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15а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125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16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126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17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127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17а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128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18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129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19а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130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19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131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21а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132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21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133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22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134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23а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135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23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136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24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137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25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138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26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139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28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140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29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141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31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142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32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143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32а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144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33а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145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33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146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ул.Центральная, 34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147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ул.Школьная, 2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148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ул.Школьная, 4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149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ул.Школьная, 11</w:t>
            </w:r>
          </w:p>
        </w:tc>
      </w:tr>
      <w:tr>
        <w:trPr/>
        <w:tc>
          <w:tcPr>
            <w:tcW w:w="4872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150</w:t>
            </w:r>
          </w:p>
        </w:tc>
        <w:tc>
          <w:tcPr>
            <w:tcW w:w="4766" w:type="dxa"/>
            <w:tcBorders/>
            <w:vAlign w:val="center"/>
          </w:tcPr>
          <w:p>
            <w:pPr>
              <w:pStyle w:val="Style20"/>
              <w:widowControl w:val="false"/>
              <w:suppressLineNumbers/>
              <w:bidi w:val="0"/>
              <w:jc w:val="start"/>
              <w:rPr/>
            </w:pPr>
            <w:r>
              <w:rPr/>
              <w:t>628636, АО.Ханты-Мансийский Автономный округ - Югра, р-н.Нижневартовский, д.Вата, ул.Школьная, 15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8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10</Pages>
  <Words>1649</Words>
  <Characters>13607</Characters>
  <CharactersWithSpaces>14956</CharactersWithSpaces>
  <Paragraphs>300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2023-01-19T12:09:46Z</dcterms:modified>
  <cp:revision>1</cp:revision>
  <dc:subject/>
  <dc:title/>
</cp:coreProperties>
</file>